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68" w:rsidRPr="00652F2C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bookmarkStart w:id="0" w:name="bookmark6"/>
      <w:r w:rsidRPr="00652F2C">
        <w:rPr>
          <w:rFonts w:ascii="PT Astra Serif" w:hAnsi="PT Astra Serif"/>
          <w:sz w:val="28"/>
          <w:szCs w:val="28"/>
          <w:lang w:bidi="ru-RU"/>
        </w:rPr>
        <w:t>П</w:t>
      </w:r>
      <w:bookmarkEnd w:id="0"/>
      <w:r w:rsidR="00313E4B" w:rsidRPr="00652F2C">
        <w:rPr>
          <w:rFonts w:ascii="PT Astra Serif" w:hAnsi="PT Astra Serif"/>
          <w:sz w:val="28"/>
          <w:szCs w:val="28"/>
          <w:lang w:bidi="ru-RU"/>
        </w:rPr>
        <w:t>ОЯСНИТЕЛЬНАЯ ЗАПИСКА</w:t>
      </w:r>
    </w:p>
    <w:p w:rsidR="009110D5" w:rsidRPr="00652F2C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52F2C">
        <w:rPr>
          <w:rFonts w:ascii="PT Astra Serif" w:hAnsi="PT Astra Serif"/>
          <w:sz w:val="28"/>
          <w:szCs w:val="28"/>
          <w:lang w:bidi="ru-RU"/>
        </w:rPr>
        <w:t xml:space="preserve">к проекту закона </w:t>
      </w:r>
      <w:r w:rsidR="00313E4B" w:rsidRPr="00652F2C">
        <w:rPr>
          <w:rFonts w:ascii="PT Astra Serif" w:hAnsi="PT Astra Serif"/>
          <w:sz w:val="28"/>
          <w:szCs w:val="28"/>
          <w:lang w:bidi="ru-RU"/>
        </w:rPr>
        <w:t>Ульяновской</w:t>
      </w:r>
      <w:r w:rsidRPr="00652F2C">
        <w:rPr>
          <w:rFonts w:ascii="PT Astra Serif" w:hAnsi="PT Astra Serif"/>
          <w:sz w:val="28"/>
          <w:szCs w:val="28"/>
          <w:lang w:bidi="ru-RU"/>
        </w:rPr>
        <w:t xml:space="preserve"> области </w:t>
      </w:r>
    </w:p>
    <w:p w:rsidR="00EA5FE9" w:rsidRPr="00652F2C" w:rsidRDefault="00A9339B" w:rsidP="00A9339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52F2C">
        <w:rPr>
          <w:rFonts w:ascii="PT Astra Serif" w:hAnsi="PT Astra Serif"/>
          <w:b/>
          <w:sz w:val="28"/>
          <w:szCs w:val="28"/>
        </w:rPr>
        <w:t xml:space="preserve">«О признании </w:t>
      </w:r>
      <w:proofErr w:type="gramStart"/>
      <w:r w:rsidRPr="00652F2C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652F2C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</w:t>
      </w:r>
      <w:r w:rsidR="0025604F" w:rsidRPr="00652F2C">
        <w:rPr>
          <w:rFonts w:ascii="PT Astra Serif" w:hAnsi="PT Astra Serif"/>
          <w:sz w:val="28"/>
          <w:szCs w:val="28"/>
        </w:rPr>
        <w:t xml:space="preserve"> </w:t>
      </w:r>
      <w:r w:rsidR="0025604F" w:rsidRPr="00652F2C">
        <w:rPr>
          <w:rFonts w:ascii="PT Astra Serif" w:hAnsi="PT Astra Serif"/>
          <w:b/>
          <w:sz w:val="28"/>
          <w:szCs w:val="28"/>
        </w:rPr>
        <w:t xml:space="preserve">в связи </w:t>
      </w:r>
      <w:r w:rsidR="0025604F" w:rsidRPr="00652F2C">
        <w:rPr>
          <w:rFonts w:ascii="PT Astra Serif" w:hAnsi="PT Astra Serif"/>
          <w:b/>
          <w:sz w:val="28"/>
          <w:szCs w:val="28"/>
        </w:rPr>
        <w:br/>
        <w:t xml:space="preserve">с принятием Закона Ульяновской области «О правовом регулировании отдельных вопросов статуса молодых специалистов </w:t>
      </w:r>
    </w:p>
    <w:p w:rsidR="00A9339B" w:rsidRPr="00652F2C" w:rsidRDefault="00EA5FE9" w:rsidP="00A9339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52F2C">
        <w:rPr>
          <w:rFonts w:ascii="PT Astra Serif" w:hAnsi="PT Astra Serif"/>
          <w:b/>
          <w:sz w:val="28"/>
          <w:szCs w:val="28"/>
        </w:rPr>
        <w:t xml:space="preserve">в </w:t>
      </w:r>
      <w:r w:rsidR="0025604F" w:rsidRPr="00652F2C">
        <w:rPr>
          <w:rFonts w:ascii="PT Astra Serif" w:hAnsi="PT Astra Serif"/>
          <w:b/>
          <w:sz w:val="28"/>
          <w:szCs w:val="28"/>
        </w:rPr>
        <w:t>Ульяновской области»</w:t>
      </w:r>
      <w:r w:rsidR="00A9339B" w:rsidRPr="00652F2C">
        <w:rPr>
          <w:rFonts w:ascii="PT Astra Serif" w:hAnsi="PT Astra Serif"/>
          <w:b/>
          <w:sz w:val="28"/>
          <w:szCs w:val="28"/>
        </w:rPr>
        <w:t xml:space="preserve"> </w:t>
      </w:r>
    </w:p>
    <w:p w:rsidR="001501F5" w:rsidRPr="00652F2C" w:rsidRDefault="001501F5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5E057E" w:rsidRPr="00652F2C" w:rsidRDefault="005E057E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C810DF" w:rsidRPr="00652F2C" w:rsidRDefault="00C810DF" w:rsidP="00724E35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652F2C">
        <w:rPr>
          <w:rFonts w:ascii="PT Astra Serif" w:hAnsi="PT Astra Serif"/>
          <w:sz w:val="28"/>
          <w:szCs w:val="28"/>
        </w:rPr>
        <w:t xml:space="preserve">Проект </w:t>
      </w:r>
      <w:r w:rsidRPr="00652F2C">
        <w:rPr>
          <w:rFonts w:ascii="PT Astra Serif" w:hAnsi="PT Astra Serif"/>
          <w:sz w:val="28"/>
          <w:szCs w:val="28"/>
          <w:lang w:bidi="ru-RU"/>
        </w:rPr>
        <w:t xml:space="preserve">закона Ульяновской области </w:t>
      </w:r>
      <w:r w:rsidR="00814544" w:rsidRPr="00652F2C">
        <w:rPr>
          <w:rFonts w:ascii="PT Astra Serif" w:hAnsi="PT Astra Serif"/>
          <w:sz w:val="28"/>
          <w:szCs w:val="28"/>
        </w:rPr>
        <w:t>«</w:t>
      </w:r>
      <w:r w:rsidR="00AE3204" w:rsidRPr="00652F2C">
        <w:rPr>
          <w:rFonts w:ascii="PT Astra Serif" w:hAnsi="PT Astra Serif"/>
          <w:sz w:val="28"/>
          <w:szCs w:val="28"/>
        </w:rPr>
        <w:t xml:space="preserve">О признании утратившими силу отдельных законодательных актов (положений законодательных актов) Ульяновской области в связи с принятием Закона Ульяновской области </w:t>
      </w:r>
      <w:r w:rsidR="00724E35" w:rsidRPr="00652F2C">
        <w:rPr>
          <w:rFonts w:ascii="PT Astra Serif" w:hAnsi="PT Astra Serif"/>
          <w:sz w:val="28"/>
          <w:szCs w:val="28"/>
        </w:rPr>
        <w:br/>
      </w:r>
      <w:r w:rsidR="00AE3204" w:rsidRPr="00652F2C">
        <w:rPr>
          <w:rFonts w:ascii="PT Astra Serif" w:hAnsi="PT Astra Serif"/>
          <w:sz w:val="28"/>
          <w:szCs w:val="28"/>
        </w:rPr>
        <w:t xml:space="preserve">«О правовом регулировании отдельных вопросов статуса молодых специалистов </w:t>
      </w:r>
      <w:r w:rsidR="00EA5FE9" w:rsidRPr="00652F2C">
        <w:rPr>
          <w:rFonts w:ascii="PT Astra Serif" w:hAnsi="PT Astra Serif"/>
          <w:sz w:val="28"/>
          <w:szCs w:val="28"/>
        </w:rPr>
        <w:t xml:space="preserve">в </w:t>
      </w:r>
      <w:r w:rsidR="00AE3204" w:rsidRPr="00652F2C">
        <w:rPr>
          <w:rFonts w:ascii="PT Astra Serif" w:hAnsi="PT Astra Serif"/>
          <w:sz w:val="28"/>
          <w:szCs w:val="28"/>
        </w:rPr>
        <w:t>Ульяновской области»</w:t>
      </w:r>
      <w:r w:rsidR="0025604F" w:rsidRPr="00652F2C">
        <w:rPr>
          <w:rStyle w:val="2"/>
          <w:rFonts w:ascii="PT Astra Serif" w:eastAsiaTheme="minorEastAsia" w:hAnsi="PT Astra Serif"/>
          <w:sz w:val="28"/>
          <w:szCs w:val="28"/>
        </w:rPr>
        <w:t xml:space="preserve"> </w:t>
      </w:r>
      <w:r w:rsidRPr="00652F2C">
        <w:rPr>
          <w:rStyle w:val="2"/>
          <w:rFonts w:ascii="PT Astra Serif" w:eastAsiaTheme="minorEastAsia" w:hAnsi="PT Astra Serif"/>
          <w:sz w:val="28"/>
          <w:szCs w:val="28"/>
        </w:rPr>
        <w:t xml:space="preserve">(далее – проект закона) </w:t>
      </w:r>
      <w:r w:rsidRPr="00652F2C">
        <w:rPr>
          <w:rFonts w:ascii="PT Astra Serif" w:hAnsi="PT Astra Serif"/>
          <w:sz w:val="28"/>
          <w:szCs w:val="28"/>
        </w:rPr>
        <w:t xml:space="preserve">подготовлен </w:t>
      </w:r>
      <w:r w:rsidR="0020439F" w:rsidRPr="00652F2C">
        <w:rPr>
          <w:rFonts w:ascii="PT Astra Serif" w:hAnsi="PT Astra Serif"/>
          <w:sz w:val="28"/>
          <w:szCs w:val="28"/>
        </w:rPr>
        <w:t xml:space="preserve">в связи с </w:t>
      </w:r>
      <w:r w:rsidR="002A4A1B" w:rsidRPr="00652F2C">
        <w:rPr>
          <w:rFonts w:ascii="PT Astra Serif" w:hAnsi="PT Astra Serif"/>
          <w:sz w:val="28"/>
          <w:szCs w:val="28"/>
        </w:rPr>
        <w:t>принятием</w:t>
      </w:r>
      <w:r w:rsidR="0020439F" w:rsidRPr="00652F2C">
        <w:rPr>
          <w:rFonts w:ascii="PT Astra Serif" w:hAnsi="PT Astra Serif"/>
          <w:sz w:val="28"/>
          <w:szCs w:val="28"/>
        </w:rPr>
        <w:t xml:space="preserve"> </w:t>
      </w:r>
      <w:r w:rsidR="00F10AAD" w:rsidRPr="00652F2C">
        <w:rPr>
          <w:rFonts w:ascii="PT Astra Serif" w:hAnsi="PT Astra Serif"/>
          <w:sz w:val="28"/>
          <w:szCs w:val="28"/>
        </w:rPr>
        <w:t>нового закона</w:t>
      </w:r>
      <w:r w:rsidR="002A4A1B" w:rsidRPr="00652F2C">
        <w:rPr>
          <w:rFonts w:ascii="PT Astra Serif" w:hAnsi="PT Astra Serif"/>
          <w:sz w:val="28"/>
          <w:szCs w:val="28"/>
        </w:rPr>
        <w:t>, предусматривающего меры поддержки для молодых специалистов Ульяновской области.</w:t>
      </w:r>
      <w:proofErr w:type="gramEnd"/>
    </w:p>
    <w:p w:rsidR="00192AD6" w:rsidRPr="00652F2C" w:rsidRDefault="00192AD6" w:rsidP="005564C1">
      <w:pPr>
        <w:pStyle w:val="10"/>
        <w:shd w:val="clear" w:color="auto" w:fill="auto"/>
        <w:spacing w:line="360" w:lineRule="auto"/>
        <w:ind w:firstLine="709"/>
        <w:jc w:val="both"/>
        <w:outlineLvl w:val="9"/>
        <w:rPr>
          <w:rFonts w:ascii="PT Astra Serif" w:hAnsi="PT Astra Serif"/>
          <w:b w:val="0"/>
          <w:sz w:val="28"/>
          <w:szCs w:val="28"/>
        </w:rPr>
      </w:pPr>
      <w:r w:rsidRPr="00652F2C">
        <w:rPr>
          <w:rFonts w:ascii="PT Astra Serif" w:hAnsi="PT Astra Serif"/>
          <w:b w:val="0"/>
          <w:sz w:val="28"/>
          <w:szCs w:val="28"/>
        </w:rPr>
        <w:t>Проект закона разраб</w:t>
      </w:r>
      <w:r w:rsidR="00CF0D19" w:rsidRPr="00652F2C">
        <w:rPr>
          <w:rFonts w:ascii="PT Astra Serif" w:hAnsi="PT Astra Serif"/>
          <w:b w:val="0"/>
          <w:sz w:val="28"/>
          <w:szCs w:val="28"/>
        </w:rPr>
        <w:t>отан</w:t>
      </w:r>
      <w:r w:rsidRPr="00652F2C">
        <w:rPr>
          <w:rFonts w:ascii="PT Astra Serif" w:hAnsi="PT Astra Serif"/>
          <w:b w:val="0"/>
          <w:sz w:val="28"/>
          <w:szCs w:val="28"/>
        </w:rPr>
        <w:t xml:space="preserve"> в целях признания </w:t>
      </w:r>
      <w:proofErr w:type="gramStart"/>
      <w:r w:rsidR="002E0DEA" w:rsidRPr="00652F2C">
        <w:rPr>
          <w:rFonts w:ascii="PT Astra Serif" w:hAnsi="PT Astra Serif"/>
          <w:b w:val="0"/>
          <w:sz w:val="28"/>
          <w:szCs w:val="28"/>
        </w:rPr>
        <w:t>утратившими</w:t>
      </w:r>
      <w:proofErr w:type="gramEnd"/>
      <w:r w:rsidR="00F10AAD" w:rsidRPr="00652F2C">
        <w:rPr>
          <w:rFonts w:ascii="PT Astra Serif" w:hAnsi="PT Astra Serif"/>
          <w:b w:val="0"/>
          <w:sz w:val="28"/>
          <w:szCs w:val="28"/>
        </w:rPr>
        <w:t xml:space="preserve"> силу</w:t>
      </w:r>
      <w:r w:rsidRPr="00652F2C">
        <w:rPr>
          <w:rFonts w:ascii="PT Astra Serif" w:hAnsi="PT Astra Serif"/>
          <w:b w:val="0"/>
          <w:sz w:val="28"/>
          <w:szCs w:val="28"/>
        </w:rPr>
        <w:t xml:space="preserve"> </w:t>
      </w:r>
      <w:r w:rsidR="005E5380" w:rsidRPr="00652F2C">
        <w:rPr>
          <w:rFonts w:ascii="PT Astra Serif" w:hAnsi="PT Astra Serif"/>
          <w:b w:val="0"/>
          <w:sz w:val="28"/>
          <w:szCs w:val="28"/>
        </w:rPr>
        <w:t>З</w:t>
      </w:r>
      <w:r w:rsidR="0020439F" w:rsidRPr="00652F2C">
        <w:rPr>
          <w:rFonts w:ascii="PT Astra Serif" w:hAnsi="PT Astra Serif"/>
          <w:b w:val="0"/>
          <w:sz w:val="28"/>
          <w:szCs w:val="28"/>
        </w:rPr>
        <w:t>акон</w:t>
      </w:r>
      <w:r w:rsidR="00F10AAD" w:rsidRPr="00652F2C">
        <w:rPr>
          <w:rFonts w:ascii="PT Astra Serif" w:hAnsi="PT Astra Serif"/>
          <w:b w:val="0"/>
          <w:sz w:val="28"/>
          <w:szCs w:val="28"/>
        </w:rPr>
        <w:t>а</w:t>
      </w:r>
      <w:r w:rsidR="0020439F" w:rsidRPr="00652F2C">
        <w:rPr>
          <w:rFonts w:ascii="PT Astra Serif" w:hAnsi="PT Astra Serif"/>
          <w:b w:val="0"/>
          <w:sz w:val="28"/>
          <w:szCs w:val="28"/>
        </w:rPr>
        <w:t xml:space="preserve"> Ульяновской области от 02.05.2012 № 49-ЗО «О мерах социальной поддержки отдельных категорий молодых специалистов на территори</w:t>
      </w:r>
      <w:r w:rsidR="00F10AAD" w:rsidRPr="00652F2C">
        <w:rPr>
          <w:rFonts w:ascii="PT Astra Serif" w:hAnsi="PT Astra Serif"/>
          <w:b w:val="0"/>
          <w:sz w:val="28"/>
          <w:szCs w:val="28"/>
        </w:rPr>
        <w:t>и Ульяновской области» и вносимых в него изменений.</w:t>
      </w:r>
    </w:p>
    <w:p w:rsidR="00911409" w:rsidRPr="00652F2C" w:rsidRDefault="00911409" w:rsidP="005564C1">
      <w:pPr>
        <w:pStyle w:val="10"/>
        <w:shd w:val="clear" w:color="auto" w:fill="auto"/>
        <w:spacing w:line="360" w:lineRule="auto"/>
        <w:ind w:firstLine="709"/>
        <w:jc w:val="both"/>
        <w:outlineLvl w:val="9"/>
        <w:rPr>
          <w:rFonts w:ascii="PT Astra Serif" w:hAnsi="PT Astra Serif"/>
          <w:b w:val="0"/>
          <w:sz w:val="28"/>
          <w:szCs w:val="28"/>
        </w:rPr>
      </w:pPr>
      <w:proofErr w:type="gramStart"/>
      <w:r w:rsidRPr="00652F2C">
        <w:rPr>
          <w:rFonts w:ascii="PT Astra Serif" w:hAnsi="PT Astra Serif"/>
          <w:b w:val="0"/>
          <w:sz w:val="28"/>
          <w:szCs w:val="28"/>
        </w:rPr>
        <w:t>Вы</w:t>
      </w:r>
      <w:r w:rsidR="000F3A97">
        <w:rPr>
          <w:rFonts w:ascii="PT Astra Serif" w:hAnsi="PT Astra Serif"/>
          <w:b w:val="0"/>
          <w:sz w:val="28"/>
          <w:szCs w:val="28"/>
        </w:rPr>
        <w:t>шеуказанный законопроект признаё</w:t>
      </w:r>
      <w:r w:rsidRPr="00652F2C">
        <w:rPr>
          <w:rFonts w:ascii="PT Astra Serif" w:hAnsi="PT Astra Serif"/>
          <w:b w:val="0"/>
          <w:sz w:val="28"/>
          <w:szCs w:val="28"/>
        </w:rPr>
        <w:t xml:space="preserve">т утратившими силу </w:t>
      </w:r>
      <w:r w:rsidR="00462F2B" w:rsidRPr="00652F2C">
        <w:rPr>
          <w:rFonts w:ascii="PT Astra Serif" w:hAnsi="PT Astra Serif"/>
          <w:b w:val="0"/>
          <w:sz w:val="28"/>
          <w:szCs w:val="28"/>
        </w:rPr>
        <w:t xml:space="preserve">отдельные законодательные акты (положения законодательных актов) Ульяновской области </w:t>
      </w:r>
      <w:r w:rsidRPr="00652F2C">
        <w:rPr>
          <w:rFonts w:ascii="PT Astra Serif" w:hAnsi="PT Astra Serif"/>
          <w:b w:val="0"/>
          <w:sz w:val="28"/>
          <w:szCs w:val="28"/>
        </w:rPr>
        <w:t xml:space="preserve">в связи с расширением перечня мер поддержки для </w:t>
      </w:r>
      <w:r w:rsidR="00462F2B" w:rsidRPr="00652F2C">
        <w:rPr>
          <w:rFonts w:ascii="PT Astra Serif" w:hAnsi="PT Astra Serif"/>
          <w:b w:val="0"/>
          <w:sz w:val="28"/>
          <w:szCs w:val="28"/>
        </w:rPr>
        <w:t>молодых специалистов Ульяновской области</w:t>
      </w:r>
      <w:r w:rsidRPr="00652F2C">
        <w:rPr>
          <w:rFonts w:ascii="PT Astra Serif" w:hAnsi="PT Astra Serif"/>
          <w:b w:val="0"/>
          <w:sz w:val="28"/>
          <w:szCs w:val="28"/>
        </w:rPr>
        <w:t xml:space="preserve">, которые будут </w:t>
      </w:r>
      <w:r w:rsidR="00462F2B" w:rsidRPr="00652F2C">
        <w:rPr>
          <w:rFonts w:ascii="PT Astra Serif" w:hAnsi="PT Astra Serif"/>
          <w:b w:val="0"/>
          <w:sz w:val="28"/>
          <w:szCs w:val="28"/>
        </w:rPr>
        <w:t>предусмотрены</w:t>
      </w:r>
      <w:r w:rsidRPr="00652F2C">
        <w:rPr>
          <w:rFonts w:ascii="PT Astra Serif" w:hAnsi="PT Astra Serif"/>
          <w:b w:val="0"/>
          <w:sz w:val="28"/>
          <w:szCs w:val="28"/>
        </w:rPr>
        <w:t xml:space="preserve"> новым проектом закона.</w:t>
      </w:r>
      <w:proofErr w:type="gramEnd"/>
    </w:p>
    <w:p w:rsidR="002968B0" w:rsidRPr="00652F2C" w:rsidRDefault="005306A2" w:rsidP="005564C1">
      <w:pPr>
        <w:pStyle w:val="10"/>
        <w:shd w:val="clear" w:color="auto" w:fill="auto"/>
        <w:spacing w:line="360" w:lineRule="auto"/>
        <w:ind w:firstLine="709"/>
        <w:jc w:val="both"/>
        <w:outlineLvl w:val="9"/>
        <w:rPr>
          <w:rFonts w:ascii="PT Astra Serif" w:hAnsi="PT Astra Serif"/>
          <w:b w:val="0"/>
          <w:sz w:val="28"/>
          <w:szCs w:val="28"/>
        </w:rPr>
      </w:pPr>
      <w:proofErr w:type="gramStart"/>
      <w:r w:rsidRPr="00652F2C">
        <w:rPr>
          <w:rFonts w:ascii="PT Astra Serif" w:hAnsi="PT Astra Serif" w:cs="PT Astra Serif"/>
          <w:b w:val="0"/>
          <w:sz w:val="28"/>
          <w:szCs w:val="28"/>
        </w:rPr>
        <w:t>Пункт</w:t>
      </w:r>
      <w:r w:rsidR="007D7BCA" w:rsidRPr="00652F2C">
        <w:rPr>
          <w:rFonts w:ascii="PT Astra Serif" w:hAnsi="PT Astra Serif" w:cs="PT Astra Serif"/>
          <w:b w:val="0"/>
          <w:sz w:val="28"/>
          <w:szCs w:val="28"/>
        </w:rPr>
        <w:t>ы</w:t>
      </w:r>
      <w:r w:rsidRPr="00652F2C">
        <w:rPr>
          <w:rFonts w:ascii="PT Astra Serif" w:hAnsi="PT Astra Serif" w:cs="PT Astra Serif"/>
          <w:b w:val="0"/>
          <w:sz w:val="28"/>
          <w:szCs w:val="28"/>
        </w:rPr>
        <w:t xml:space="preserve"> 2</w:t>
      </w:r>
      <w:r w:rsidR="007D7BCA" w:rsidRPr="00652F2C">
        <w:rPr>
          <w:rFonts w:ascii="PT Astra Serif" w:hAnsi="PT Astra Serif" w:cs="PT Astra Serif"/>
          <w:b w:val="0"/>
          <w:sz w:val="28"/>
          <w:szCs w:val="28"/>
        </w:rPr>
        <w:t xml:space="preserve"> и 3</w:t>
      </w:r>
      <w:r w:rsidRPr="00652F2C">
        <w:rPr>
          <w:rFonts w:ascii="PT Astra Serif" w:hAnsi="PT Astra Serif" w:cs="PT Astra Serif"/>
          <w:b w:val="0"/>
          <w:sz w:val="28"/>
          <w:szCs w:val="28"/>
        </w:rPr>
        <w:t xml:space="preserve"> части 1</w:t>
      </w:r>
      <w:r w:rsidR="000F3A97">
        <w:rPr>
          <w:rFonts w:ascii="PT Astra Serif" w:hAnsi="PT Astra Serif" w:cs="PT Astra Serif"/>
          <w:b w:val="0"/>
          <w:sz w:val="28"/>
          <w:szCs w:val="28"/>
        </w:rPr>
        <w:t>, часть 2</w:t>
      </w:r>
      <w:r w:rsidRPr="00652F2C">
        <w:rPr>
          <w:rFonts w:ascii="PT Astra Serif" w:hAnsi="PT Astra Serif" w:cs="PT Astra Serif"/>
          <w:b w:val="0"/>
          <w:sz w:val="28"/>
          <w:szCs w:val="28"/>
        </w:rPr>
        <w:t xml:space="preserve"> статьи 9 Закона Ульяновской области </w:t>
      </w:r>
      <w:r w:rsidR="000F3A97">
        <w:rPr>
          <w:rFonts w:ascii="PT Astra Serif" w:hAnsi="PT Astra Serif" w:cs="PT Astra Serif"/>
          <w:b w:val="0"/>
          <w:sz w:val="28"/>
          <w:szCs w:val="28"/>
        </w:rPr>
        <w:t xml:space="preserve">          </w:t>
      </w:r>
      <w:r w:rsidRPr="00652F2C">
        <w:rPr>
          <w:rFonts w:ascii="PT Astra Serif" w:hAnsi="PT Astra Serif" w:cs="PT Astra Serif"/>
          <w:b w:val="0"/>
          <w:sz w:val="28"/>
          <w:szCs w:val="28"/>
        </w:rPr>
        <w:t>от 13.08.2013</w:t>
      </w:r>
      <w:r w:rsidR="000F3A97">
        <w:rPr>
          <w:rFonts w:ascii="PT Astra Serif" w:hAnsi="PT Astra Serif" w:cs="PT Astra Serif"/>
          <w:b w:val="0"/>
          <w:sz w:val="28"/>
          <w:szCs w:val="28"/>
        </w:rPr>
        <w:t xml:space="preserve"> №</w:t>
      </w:r>
      <w:r w:rsidRPr="00652F2C">
        <w:rPr>
          <w:rFonts w:ascii="PT Astra Serif" w:hAnsi="PT Astra Serif" w:cs="PT Astra Serif"/>
          <w:b w:val="0"/>
          <w:sz w:val="28"/>
          <w:szCs w:val="28"/>
        </w:rPr>
        <w:t xml:space="preserve"> 134-ЗО «Об образовании в Ульяновской области» предлагается признать утратившим</w:t>
      </w:r>
      <w:r w:rsidR="00637136">
        <w:rPr>
          <w:rFonts w:ascii="PT Astra Serif" w:hAnsi="PT Astra Serif" w:cs="PT Astra Serif"/>
          <w:b w:val="0"/>
          <w:sz w:val="28"/>
          <w:szCs w:val="28"/>
        </w:rPr>
        <w:t>и силу в</w:t>
      </w:r>
      <w:r w:rsidRPr="00652F2C">
        <w:rPr>
          <w:rFonts w:ascii="PT Astra Serif" w:hAnsi="PT Astra Serif" w:cs="PT Astra Serif"/>
          <w:b w:val="0"/>
          <w:sz w:val="28"/>
          <w:szCs w:val="28"/>
        </w:rPr>
        <w:t xml:space="preserve">виду того, что в новый проект закона, </w:t>
      </w:r>
      <w:r w:rsidR="00637136">
        <w:rPr>
          <w:rFonts w:ascii="PT Astra Serif" w:hAnsi="PT Astra Serif"/>
          <w:b w:val="0"/>
          <w:sz w:val="28"/>
          <w:szCs w:val="28"/>
        </w:rPr>
        <w:t>предусматривающий</w:t>
      </w:r>
      <w:r w:rsidRPr="00652F2C">
        <w:rPr>
          <w:rFonts w:ascii="PT Astra Serif" w:hAnsi="PT Astra Serif"/>
          <w:b w:val="0"/>
          <w:sz w:val="28"/>
          <w:szCs w:val="28"/>
        </w:rPr>
        <w:t xml:space="preserve"> меры поддержки для молодых специалистов Ульяновской области </w:t>
      </w:r>
      <w:r w:rsidR="00C931FA" w:rsidRPr="00652F2C">
        <w:rPr>
          <w:rFonts w:ascii="PT Astra Serif" w:hAnsi="PT Astra Serif"/>
          <w:b w:val="0"/>
          <w:sz w:val="28"/>
          <w:szCs w:val="28"/>
        </w:rPr>
        <w:t>включена</w:t>
      </w:r>
      <w:r w:rsidRPr="00652F2C">
        <w:rPr>
          <w:rFonts w:ascii="PT Astra Serif" w:hAnsi="PT Astra Serif"/>
          <w:b w:val="0"/>
          <w:sz w:val="28"/>
          <w:szCs w:val="28"/>
        </w:rPr>
        <w:t xml:space="preserve"> мера стимулирования молодых специалистов из числа педагогических работников государственных образовательных организаций Ульяновской области и муниципальных образовательных организаций.</w:t>
      </w:r>
      <w:proofErr w:type="gramEnd"/>
      <w:r w:rsidR="00573399" w:rsidRPr="00652F2C">
        <w:rPr>
          <w:rFonts w:ascii="PT Astra Serif" w:hAnsi="PT Astra Serif"/>
          <w:b w:val="0"/>
          <w:sz w:val="28"/>
          <w:szCs w:val="28"/>
        </w:rPr>
        <w:t xml:space="preserve"> Таким образом, полностью исключается дублирование мер.</w:t>
      </w:r>
    </w:p>
    <w:p w:rsidR="005564C1" w:rsidRPr="00652F2C" w:rsidRDefault="005564C1" w:rsidP="00724E35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proofErr w:type="gramStart"/>
      <w:r w:rsidRPr="00652F2C">
        <w:rPr>
          <w:rFonts w:ascii="PT Astra Serif" w:hAnsi="PT Astra Serif"/>
          <w:spacing w:val="-2"/>
          <w:sz w:val="28"/>
          <w:szCs w:val="28"/>
        </w:rPr>
        <w:lastRenderedPageBreak/>
        <w:t xml:space="preserve">Ответственным должностным лицом за разработку проекта </w:t>
      </w:r>
      <w:r w:rsidR="00F10AAD" w:rsidRPr="00652F2C">
        <w:rPr>
          <w:rFonts w:ascii="PT Astra Serif" w:hAnsi="PT Astra Serif"/>
          <w:spacing w:val="-2"/>
          <w:sz w:val="28"/>
          <w:szCs w:val="28"/>
        </w:rPr>
        <w:t xml:space="preserve">закона </w:t>
      </w:r>
      <w:r w:rsidRPr="00652F2C">
        <w:rPr>
          <w:rFonts w:ascii="PT Astra Serif" w:hAnsi="PT Astra Serif"/>
          <w:spacing w:val="-2"/>
          <w:sz w:val="28"/>
          <w:szCs w:val="28"/>
        </w:rPr>
        <w:t xml:space="preserve">является референт департамента анализа и разработки стратегических направлений развития человеческого потенциала Агентства по развитию человеческого потенциала и трудовых ресурсов Ульяновской области </w:t>
      </w:r>
      <w:proofErr w:type="spellStart"/>
      <w:r w:rsidRPr="00652F2C">
        <w:rPr>
          <w:rFonts w:ascii="PT Astra Serif" w:hAnsi="PT Astra Serif"/>
          <w:spacing w:val="-2"/>
          <w:sz w:val="28"/>
          <w:szCs w:val="28"/>
        </w:rPr>
        <w:t>Нейжмак</w:t>
      </w:r>
      <w:proofErr w:type="spellEnd"/>
      <w:r w:rsidRPr="00652F2C">
        <w:rPr>
          <w:rFonts w:ascii="PT Astra Serif" w:hAnsi="PT Astra Serif"/>
          <w:spacing w:val="-2"/>
          <w:sz w:val="28"/>
          <w:szCs w:val="28"/>
        </w:rPr>
        <w:t xml:space="preserve"> Василий Викторович.</w:t>
      </w:r>
      <w:proofErr w:type="gramEnd"/>
    </w:p>
    <w:p w:rsidR="00724E35" w:rsidRPr="00652F2C" w:rsidRDefault="00724E35" w:rsidP="00724E35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24E35" w:rsidRPr="00652F2C" w:rsidRDefault="00724E35" w:rsidP="00724E3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024309" w:rsidRPr="00652F2C" w:rsidRDefault="00653EEA" w:rsidP="00724E3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52F2C">
        <w:rPr>
          <w:rFonts w:ascii="PT Astra Serif" w:hAnsi="PT Astra Serif"/>
          <w:sz w:val="28"/>
          <w:szCs w:val="28"/>
        </w:rPr>
        <w:t xml:space="preserve">Руководитель Агентства по развитию </w:t>
      </w:r>
    </w:p>
    <w:p w:rsidR="00637136" w:rsidRDefault="00653EEA" w:rsidP="00F10AAD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52F2C">
        <w:rPr>
          <w:rFonts w:ascii="PT Astra Serif" w:hAnsi="PT Astra Serif"/>
          <w:sz w:val="28"/>
          <w:szCs w:val="28"/>
        </w:rPr>
        <w:t xml:space="preserve">человеческого потенциала и </w:t>
      </w:r>
      <w:proofErr w:type="gramStart"/>
      <w:r w:rsidRPr="00652F2C">
        <w:rPr>
          <w:rFonts w:ascii="PT Astra Serif" w:hAnsi="PT Astra Serif"/>
          <w:sz w:val="28"/>
          <w:szCs w:val="28"/>
        </w:rPr>
        <w:t>трудовых</w:t>
      </w:r>
      <w:proofErr w:type="gramEnd"/>
      <w:r w:rsidRPr="00652F2C">
        <w:rPr>
          <w:rFonts w:ascii="PT Astra Serif" w:hAnsi="PT Astra Serif"/>
          <w:sz w:val="28"/>
          <w:szCs w:val="28"/>
        </w:rPr>
        <w:t xml:space="preserve"> </w:t>
      </w:r>
    </w:p>
    <w:p w:rsidR="00150B4B" w:rsidRPr="00652F2C" w:rsidRDefault="00653EEA" w:rsidP="00637136">
      <w:pPr>
        <w:pStyle w:val="a9"/>
        <w:spacing w:before="0" w:beforeAutospacing="0" w:after="0" w:afterAutospacing="0"/>
        <w:rPr>
          <w:rFonts w:ascii="PT Astra Serif" w:hAnsi="PT Astra Serif"/>
          <w:bCs/>
          <w:sz w:val="28"/>
          <w:szCs w:val="28"/>
        </w:rPr>
      </w:pPr>
      <w:r w:rsidRPr="00652F2C">
        <w:rPr>
          <w:rFonts w:ascii="PT Astra Serif" w:hAnsi="PT Astra Serif"/>
          <w:sz w:val="28"/>
          <w:szCs w:val="28"/>
        </w:rPr>
        <w:t>ресурсов</w:t>
      </w:r>
      <w:r w:rsidR="00637136">
        <w:rPr>
          <w:rFonts w:ascii="PT Astra Serif" w:hAnsi="PT Astra Serif"/>
          <w:sz w:val="28"/>
          <w:szCs w:val="28"/>
        </w:rPr>
        <w:t xml:space="preserve"> </w:t>
      </w:r>
      <w:r w:rsidR="00024309" w:rsidRPr="00652F2C">
        <w:rPr>
          <w:rFonts w:ascii="PT Astra Serif" w:hAnsi="PT Astra Serif"/>
          <w:sz w:val="28"/>
          <w:szCs w:val="28"/>
        </w:rPr>
        <w:t xml:space="preserve">Ульяновской области                 </w:t>
      </w:r>
      <w:r w:rsidR="00637136">
        <w:rPr>
          <w:rFonts w:ascii="PT Astra Serif" w:hAnsi="PT Astra Serif"/>
          <w:sz w:val="28"/>
          <w:szCs w:val="28"/>
        </w:rPr>
        <w:t xml:space="preserve">  </w:t>
      </w:r>
      <w:bookmarkStart w:id="1" w:name="_GoBack"/>
      <w:bookmarkEnd w:id="1"/>
      <w:r w:rsidR="00FE50BE" w:rsidRPr="00652F2C">
        <w:rPr>
          <w:rFonts w:ascii="PT Astra Serif" w:hAnsi="PT Astra Serif"/>
          <w:sz w:val="28"/>
          <w:szCs w:val="28"/>
        </w:rPr>
        <w:t xml:space="preserve">         </w:t>
      </w:r>
      <w:r w:rsidR="00024309" w:rsidRPr="00652F2C">
        <w:rPr>
          <w:rFonts w:ascii="PT Astra Serif" w:hAnsi="PT Astra Serif"/>
          <w:sz w:val="28"/>
          <w:szCs w:val="28"/>
        </w:rPr>
        <w:t xml:space="preserve">                            </w:t>
      </w:r>
      <w:r w:rsidR="005A41ED" w:rsidRPr="00652F2C">
        <w:rPr>
          <w:rFonts w:ascii="PT Astra Serif" w:hAnsi="PT Astra Serif"/>
          <w:sz w:val="28"/>
          <w:szCs w:val="28"/>
        </w:rPr>
        <w:t xml:space="preserve">      </w:t>
      </w:r>
      <w:proofErr w:type="spellStart"/>
      <w:r w:rsidR="005A41ED" w:rsidRPr="00652F2C">
        <w:rPr>
          <w:rFonts w:ascii="PT Astra Serif" w:hAnsi="PT Astra Serif"/>
          <w:sz w:val="28"/>
          <w:szCs w:val="28"/>
        </w:rPr>
        <w:t>С.В.Дронова</w:t>
      </w:r>
      <w:proofErr w:type="spellEnd"/>
    </w:p>
    <w:p w:rsidR="00B75125" w:rsidRPr="00652F2C" w:rsidRDefault="00B75125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E0DEA" w:rsidRPr="00652F2C" w:rsidRDefault="002E0DEA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E0DEA" w:rsidRPr="00652F2C" w:rsidRDefault="002E0DEA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14544" w:rsidRPr="00652F2C" w:rsidRDefault="00814544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14544" w:rsidRPr="00652F2C" w:rsidRDefault="00814544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14544" w:rsidRPr="00652F2C" w:rsidRDefault="00814544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652F2C" w:rsidRPr="00652F2C" w:rsidRDefault="00652F2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5604F" w:rsidRPr="00652F2C" w:rsidRDefault="0025604F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5604F" w:rsidRPr="00652F2C" w:rsidRDefault="0025604F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786CEE" w:rsidRPr="00652F2C" w:rsidRDefault="00786CEE" w:rsidP="00024309">
      <w:pPr>
        <w:pStyle w:val="a7"/>
        <w:jc w:val="both"/>
        <w:rPr>
          <w:rFonts w:ascii="PT Astra Serif" w:hAnsi="PT Astra Serif" w:cs="Times New Roman"/>
          <w:bCs/>
          <w:sz w:val="20"/>
          <w:szCs w:val="20"/>
        </w:rPr>
      </w:pPr>
    </w:p>
    <w:p w:rsidR="00D81122" w:rsidRPr="00652F2C" w:rsidRDefault="00786CEE" w:rsidP="00024309">
      <w:pPr>
        <w:pStyle w:val="a7"/>
        <w:jc w:val="both"/>
        <w:rPr>
          <w:rFonts w:ascii="PT Astra Serif" w:hAnsi="PT Astra Serif" w:cs="Times New Roman"/>
          <w:bCs/>
          <w:sz w:val="20"/>
          <w:szCs w:val="20"/>
        </w:rPr>
      </w:pPr>
      <w:proofErr w:type="spellStart"/>
      <w:r w:rsidRPr="00652F2C">
        <w:rPr>
          <w:rFonts w:ascii="PT Astra Serif" w:hAnsi="PT Astra Serif" w:cs="Times New Roman"/>
          <w:bCs/>
          <w:sz w:val="20"/>
          <w:szCs w:val="20"/>
        </w:rPr>
        <w:t>Нейжмак</w:t>
      </w:r>
      <w:proofErr w:type="spellEnd"/>
      <w:r w:rsidRPr="00652F2C">
        <w:rPr>
          <w:rFonts w:ascii="PT Astra Serif" w:hAnsi="PT Astra Serif" w:cs="Times New Roman"/>
          <w:bCs/>
          <w:sz w:val="20"/>
          <w:szCs w:val="20"/>
        </w:rPr>
        <w:t xml:space="preserve"> Василий Викторович</w:t>
      </w:r>
    </w:p>
    <w:p w:rsidR="00786CEE" w:rsidRPr="00652F2C" w:rsidRDefault="00A6290A" w:rsidP="00024309">
      <w:pPr>
        <w:pStyle w:val="a7"/>
        <w:jc w:val="both"/>
        <w:rPr>
          <w:rFonts w:ascii="PT Astra Serif" w:hAnsi="PT Astra Serif" w:cs="Times New Roman"/>
          <w:sz w:val="20"/>
          <w:szCs w:val="20"/>
        </w:rPr>
      </w:pPr>
      <w:r w:rsidRPr="00652F2C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41-72-07</w:t>
      </w:r>
    </w:p>
    <w:sectPr w:rsidR="00786CEE" w:rsidRPr="00652F2C" w:rsidSect="0025604F">
      <w:headerReference w:type="default" r:id="rId8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87C" w:rsidRDefault="0035487C" w:rsidP="00C75A68">
      <w:pPr>
        <w:spacing w:after="0" w:line="240" w:lineRule="auto"/>
      </w:pPr>
      <w:r>
        <w:separator/>
      </w:r>
    </w:p>
  </w:endnote>
  <w:endnote w:type="continuationSeparator" w:id="0">
    <w:p w:rsidR="0035487C" w:rsidRDefault="0035487C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PT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87C" w:rsidRDefault="0035487C" w:rsidP="00C75A68">
      <w:pPr>
        <w:spacing w:after="0" w:line="240" w:lineRule="auto"/>
      </w:pPr>
      <w:r>
        <w:separator/>
      </w:r>
    </w:p>
  </w:footnote>
  <w:footnote w:type="continuationSeparator" w:id="0">
    <w:p w:rsidR="0035487C" w:rsidRDefault="0035487C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9F007E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713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ru-RU" w:vendorID="1" w:dllVersion="512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68"/>
    <w:rsid w:val="00024309"/>
    <w:rsid w:val="00032E4F"/>
    <w:rsid w:val="00063C92"/>
    <w:rsid w:val="000724FA"/>
    <w:rsid w:val="000D31B5"/>
    <w:rsid w:val="000E1AAA"/>
    <w:rsid w:val="000F3A97"/>
    <w:rsid w:val="000F5B50"/>
    <w:rsid w:val="00107F0B"/>
    <w:rsid w:val="00120826"/>
    <w:rsid w:val="001367A6"/>
    <w:rsid w:val="00144C93"/>
    <w:rsid w:val="0014671E"/>
    <w:rsid w:val="001501F5"/>
    <w:rsid w:val="00150B4B"/>
    <w:rsid w:val="001562BD"/>
    <w:rsid w:val="00182760"/>
    <w:rsid w:val="001862BE"/>
    <w:rsid w:val="00192AD6"/>
    <w:rsid w:val="001979F4"/>
    <w:rsid w:val="001C39A2"/>
    <w:rsid w:val="002024F5"/>
    <w:rsid w:val="0020439F"/>
    <w:rsid w:val="00206E24"/>
    <w:rsid w:val="00207FAB"/>
    <w:rsid w:val="00222C47"/>
    <w:rsid w:val="0025330F"/>
    <w:rsid w:val="0025604F"/>
    <w:rsid w:val="00267D4A"/>
    <w:rsid w:val="002968B0"/>
    <w:rsid w:val="002A32A3"/>
    <w:rsid w:val="002A4A1B"/>
    <w:rsid w:val="002B0B24"/>
    <w:rsid w:val="002C5E18"/>
    <w:rsid w:val="002D3696"/>
    <w:rsid w:val="002E0DEA"/>
    <w:rsid w:val="003106A6"/>
    <w:rsid w:val="00311520"/>
    <w:rsid w:val="00313E4B"/>
    <w:rsid w:val="0035487C"/>
    <w:rsid w:val="00367AD5"/>
    <w:rsid w:val="003A6768"/>
    <w:rsid w:val="003B7491"/>
    <w:rsid w:val="00435B9D"/>
    <w:rsid w:val="00447E6D"/>
    <w:rsid w:val="004536E9"/>
    <w:rsid w:val="00453A6A"/>
    <w:rsid w:val="00462F2B"/>
    <w:rsid w:val="00480481"/>
    <w:rsid w:val="00484CB3"/>
    <w:rsid w:val="004A0A94"/>
    <w:rsid w:val="004A2B58"/>
    <w:rsid w:val="004A4E96"/>
    <w:rsid w:val="004B7394"/>
    <w:rsid w:val="004C23DE"/>
    <w:rsid w:val="004D650A"/>
    <w:rsid w:val="00501018"/>
    <w:rsid w:val="00515887"/>
    <w:rsid w:val="00524EB6"/>
    <w:rsid w:val="005306A2"/>
    <w:rsid w:val="00555AF7"/>
    <w:rsid w:val="005564C1"/>
    <w:rsid w:val="00565E98"/>
    <w:rsid w:val="005672DE"/>
    <w:rsid w:val="00573399"/>
    <w:rsid w:val="005749A1"/>
    <w:rsid w:val="005A41ED"/>
    <w:rsid w:val="005C7DB8"/>
    <w:rsid w:val="005D3AD2"/>
    <w:rsid w:val="005D6F95"/>
    <w:rsid w:val="005E057E"/>
    <w:rsid w:val="005E4C08"/>
    <w:rsid w:val="005E5380"/>
    <w:rsid w:val="00601DB0"/>
    <w:rsid w:val="0061633E"/>
    <w:rsid w:val="00617D6D"/>
    <w:rsid w:val="00622C7E"/>
    <w:rsid w:val="00625CF2"/>
    <w:rsid w:val="006267C9"/>
    <w:rsid w:val="006276CE"/>
    <w:rsid w:val="00637136"/>
    <w:rsid w:val="00652F2C"/>
    <w:rsid w:val="00653EEA"/>
    <w:rsid w:val="00666FE3"/>
    <w:rsid w:val="00667BA2"/>
    <w:rsid w:val="00682D0D"/>
    <w:rsid w:val="006C1FE2"/>
    <w:rsid w:val="006F71A3"/>
    <w:rsid w:val="00721A82"/>
    <w:rsid w:val="00724E35"/>
    <w:rsid w:val="00743595"/>
    <w:rsid w:val="00752005"/>
    <w:rsid w:val="00754AFE"/>
    <w:rsid w:val="007715F1"/>
    <w:rsid w:val="00786CEE"/>
    <w:rsid w:val="00787396"/>
    <w:rsid w:val="007C1EE8"/>
    <w:rsid w:val="007C44FF"/>
    <w:rsid w:val="007D7BCA"/>
    <w:rsid w:val="007F1894"/>
    <w:rsid w:val="007F2B5F"/>
    <w:rsid w:val="007F4D9A"/>
    <w:rsid w:val="00802793"/>
    <w:rsid w:val="008072E1"/>
    <w:rsid w:val="00814544"/>
    <w:rsid w:val="00820A6D"/>
    <w:rsid w:val="00835FF0"/>
    <w:rsid w:val="00854FC7"/>
    <w:rsid w:val="008734DF"/>
    <w:rsid w:val="008744DE"/>
    <w:rsid w:val="00875856"/>
    <w:rsid w:val="00896DDF"/>
    <w:rsid w:val="008B0FC7"/>
    <w:rsid w:val="008B77A5"/>
    <w:rsid w:val="008C684B"/>
    <w:rsid w:val="008F0B7F"/>
    <w:rsid w:val="008F1582"/>
    <w:rsid w:val="008F7FBF"/>
    <w:rsid w:val="009110D5"/>
    <w:rsid w:val="00911409"/>
    <w:rsid w:val="009203BE"/>
    <w:rsid w:val="00923EEC"/>
    <w:rsid w:val="00951CB2"/>
    <w:rsid w:val="009D24C6"/>
    <w:rsid w:val="009D476F"/>
    <w:rsid w:val="009E7A0C"/>
    <w:rsid w:val="009F007E"/>
    <w:rsid w:val="009F3EE1"/>
    <w:rsid w:val="00A11124"/>
    <w:rsid w:val="00A14AB7"/>
    <w:rsid w:val="00A16714"/>
    <w:rsid w:val="00A21C7F"/>
    <w:rsid w:val="00A5363A"/>
    <w:rsid w:val="00A55C0C"/>
    <w:rsid w:val="00A5616B"/>
    <w:rsid w:val="00A57E5D"/>
    <w:rsid w:val="00A6290A"/>
    <w:rsid w:val="00A66F6B"/>
    <w:rsid w:val="00A7092D"/>
    <w:rsid w:val="00A7121B"/>
    <w:rsid w:val="00A826BE"/>
    <w:rsid w:val="00A912F4"/>
    <w:rsid w:val="00A92D11"/>
    <w:rsid w:val="00A9339B"/>
    <w:rsid w:val="00A95182"/>
    <w:rsid w:val="00AB0402"/>
    <w:rsid w:val="00AC2C3D"/>
    <w:rsid w:val="00AE3204"/>
    <w:rsid w:val="00AF15A6"/>
    <w:rsid w:val="00B27241"/>
    <w:rsid w:val="00B54EB5"/>
    <w:rsid w:val="00B560E4"/>
    <w:rsid w:val="00B56A5F"/>
    <w:rsid w:val="00B75125"/>
    <w:rsid w:val="00B75A6C"/>
    <w:rsid w:val="00B81DD9"/>
    <w:rsid w:val="00BE167C"/>
    <w:rsid w:val="00BE3319"/>
    <w:rsid w:val="00BE388C"/>
    <w:rsid w:val="00C12E7F"/>
    <w:rsid w:val="00C354BA"/>
    <w:rsid w:val="00C45235"/>
    <w:rsid w:val="00C73AF8"/>
    <w:rsid w:val="00C75A68"/>
    <w:rsid w:val="00C810DF"/>
    <w:rsid w:val="00C83E29"/>
    <w:rsid w:val="00C86E1C"/>
    <w:rsid w:val="00C931FA"/>
    <w:rsid w:val="00C97E5D"/>
    <w:rsid w:val="00CA588C"/>
    <w:rsid w:val="00CB12A7"/>
    <w:rsid w:val="00CE6464"/>
    <w:rsid w:val="00CF0D19"/>
    <w:rsid w:val="00CF281E"/>
    <w:rsid w:val="00CF76BB"/>
    <w:rsid w:val="00D11F49"/>
    <w:rsid w:val="00D35A6C"/>
    <w:rsid w:val="00D63E9E"/>
    <w:rsid w:val="00D757FD"/>
    <w:rsid w:val="00D77641"/>
    <w:rsid w:val="00D81122"/>
    <w:rsid w:val="00D96FAB"/>
    <w:rsid w:val="00DC2873"/>
    <w:rsid w:val="00DC5337"/>
    <w:rsid w:val="00DE20A2"/>
    <w:rsid w:val="00E02833"/>
    <w:rsid w:val="00E028DF"/>
    <w:rsid w:val="00E0719A"/>
    <w:rsid w:val="00E07C20"/>
    <w:rsid w:val="00E13312"/>
    <w:rsid w:val="00E27EBB"/>
    <w:rsid w:val="00E509CF"/>
    <w:rsid w:val="00E73B74"/>
    <w:rsid w:val="00E960CA"/>
    <w:rsid w:val="00EA318D"/>
    <w:rsid w:val="00EA5FE9"/>
    <w:rsid w:val="00EB2AB1"/>
    <w:rsid w:val="00EC1912"/>
    <w:rsid w:val="00EC4BA5"/>
    <w:rsid w:val="00ED0A5A"/>
    <w:rsid w:val="00ED1013"/>
    <w:rsid w:val="00EF0E73"/>
    <w:rsid w:val="00F10AAD"/>
    <w:rsid w:val="00F31D99"/>
    <w:rsid w:val="00F40468"/>
    <w:rsid w:val="00F447A0"/>
    <w:rsid w:val="00F57C0D"/>
    <w:rsid w:val="00F71CBD"/>
    <w:rsid w:val="00F7486F"/>
    <w:rsid w:val="00FB25D8"/>
    <w:rsid w:val="00FB69DD"/>
    <w:rsid w:val="00FC7583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  <w:style w:type="paragraph" w:customStyle="1" w:styleId="aa">
    <w:name w:val="Комментарий"/>
    <w:basedOn w:val="a"/>
    <w:next w:val="a"/>
    <w:uiPriority w:val="99"/>
    <w:rsid w:val="0020439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  <w:style w:type="paragraph" w:customStyle="1" w:styleId="aa">
    <w:name w:val="Комментарий"/>
    <w:basedOn w:val="a"/>
    <w:next w:val="a"/>
    <w:uiPriority w:val="99"/>
    <w:rsid w:val="0020439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1F99-C5C5-4F36-BA2E-241BE23A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Parfenova</cp:lastModifiedBy>
  <cp:revision>10</cp:revision>
  <cp:lastPrinted>2020-08-18T14:05:00Z</cp:lastPrinted>
  <dcterms:created xsi:type="dcterms:W3CDTF">2020-08-14T11:25:00Z</dcterms:created>
  <dcterms:modified xsi:type="dcterms:W3CDTF">2020-09-17T12:43:00Z</dcterms:modified>
</cp:coreProperties>
</file>